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洋县</w:t>
      </w:r>
      <w:r>
        <w:rPr>
          <w:b/>
          <w:bCs/>
          <w:sz w:val="44"/>
          <w:szCs w:val="44"/>
        </w:rPr>
        <w:t>202</w:t>
      </w:r>
      <w:r>
        <w:rPr>
          <w:rFonts w:hint="eastAsia"/>
          <w:b/>
          <w:bCs/>
          <w:sz w:val="44"/>
          <w:szCs w:val="44"/>
          <w:lang w:val="en-US" w:eastAsia="zh-CN"/>
        </w:rPr>
        <w:t>2</w:t>
      </w:r>
      <w:r>
        <w:rPr>
          <w:rFonts w:hint="eastAsia"/>
          <w:b/>
          <w:bCs/>
          <w:sz w:val="44"/>
          <w:szCs w:val="44"/>
        </w:rPr>
        <w:t>年</w:t>
      </w:r>
      <w:r>
        <w:rPr>
          <w:rFonts w:hint="eastAsia"/>
          <w:b/>
          <w:bCs/>
          <w:sz w:val="44"/>
          <w:szCs w:val="44"/>
          <w:lang w:val="en-US" w:eastAsia="zh-CN"/>
        </w:rPr>
        <w:t>9</w:t>
      </w:r>
      <w:r>
        <w:rPr>
          <w:rFonts w:hint="eastAsia"/>
          <w:b/>
          <w:bCs/>
          <w:sz w:val="44"/>
          <w:szCs w:val="44"/>
        </w:rPr>
        <w:t>月份饮用水水质安全状况公示</w:t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3ODVhOWJkZmNmYjkzN2I4ZTgwMmY0NWIxY2FkMDA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AF23DEE"/>
    <w:rsid w:val="0BAE6F59"/>
    <w:rsid w:val="10E62F61"/>
    <w:rsid w:val="192863D8"/>
    <w:rsid w:val="2A263653"/>
    <w:rsid w:val="35510095"/>
    <w:rsid w:val="41563ABC"/>
    <w:rsid w:val="4728294A"/>
    <w:rsid w:val="6DEC419B"/>
    <w:rsid w:val="79AA7791"/>
    <w:rsid w:val="7B6969A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7</TotalTime>
  <ScaleCrop>false</ScaleCrop>
  <LinksUpToDate>false</LinksUpToDate>
  <CharactersWithSpaces>284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小蜗牛</cp:lastModifiedBy>
  <dcterms:modified xsi:type="dcterms:W3CDTF">2022-09-27T07:18:10Z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8126F3BEEFEC4D6087AD37D974F6460E</vt:lpwstr>
  </property>
</Properties>
</file>