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eastAsia="新宋体"/>
          <w:bCs/>
          <w:color w:val="000000"/>
          <w:sz w:val="36"/>
          <w:szCs w:val="36"/>
        </w:rPr>
      </w:pPr>
      <w:r>
        <w:rPr>
          <w:rFonts w:eastAsia="方正小标宋简体"/>
          <w:color w:val="000000"/>
          <w:sz w:val="44"/>
          <w:szCs w:val="44"/>
        </w:rPr>
        <w:t>应聘人员面试须知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1.应聘人员携带规定证件，在指定时间、地点报到、抽签、面试，否则责任自负。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要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配合做好新冠疫情防控工作，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对不服从管理者，将取消面试资格，交由相关部门处理。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进入面试集中地点后，面试人员应自觉关闭所有通讯工具，按要求封存、上交。对擅自使用通讯工具的面试人员，按有关考试违纪规定处理。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面试人员在面试集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地点核验证件后，由监考人员带进候考室后随机抽取面试顺序号。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面试人员应服从工作人员的安排，面试前自觉在候考室候考，必须保持安静，不得喧哗，不得随意离开候考室。面试时由引导员按次序引入考场。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试人员进入考场后应保持沉着冷静，自觉配合主考官进行面试。面试中只介绍面试顺序号，不得介绍个人姓名、籍贯、就读院校、经历等基本情况和家庭情况，不得佩带特别饰物或标志，不得穿着制式服装。面试人员没有听清试题时，可举手向主考询问，也可查看提示试题题本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试时间为10分钟。距面试结束前2分钟，计时员作第一次报时，告诉面试人员距面试结束还有2分钟。第二次报时，立即停止答题，将签号交场内记分员，在考场外等候公布成绩。待主考官宣布面试成绩后，面试人员应签名确认，并立即离开面试考场，不得在考场附近逗留、谈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面试人员应自觉保守试题秘密，面试结束前不得与他人议论或向他人传递面试信息；面试结束后面试人员应离开考点，不得在考点大声喧哗或谈论考试内容。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面试人员必须严格遵守考试纪律。对违反面试纪律者，将视情节轻重给予相应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处理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。有组织作弊、冒名顶替等严重违纪违规行为的，将按照有关规定予以处理。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34C90"/>
    <w:rsid w:val="08734C90"/>
    <w:rsid w:val="3C1807CE"/>
    <w:rsid w:val="4DB14249"/>
    <w:rsid w:val="655617CD"/>
    <w:rsid w:val="761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2021-10-23T12:03:00Z</dcterms:created>
  <dc:creator>大山</dc:creator>
  <cp:lastModifiedBy>大山</cp:lastModifiedBy>
  <dcterms:modified xsi:type="dcterms:W3CDTF">2021-10-24T03:36:08Z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45A567473A9C4D319358BDDDBE079E92</vt:lpwstr>
  </property>
</Properties>
</file>